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89" w:rsidRDefault="00AF3489" w:rsidP="00AF3489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2925318</wp:posOffset>
            </wp:positionH>
            <wp:positionV relativeFrom="paragraph">
              <wp:posOffset>-411099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89" w:rsidRDefault="00AF3489" w:rsidP="00AF3489">
      <w:pPr>
        <w:pStyle w:val="a3"/>
        <w:rPr>
          <w:szCs w:val="28"/>
        </w:rPr>
      </w:pPr>
      <w:r>
        <w:rPr>
          <w:szCs w:val="28"/>
        </w:rPr>
        <w:t>Администрация</w:t>
      </w:r>
    </w:p>
    <w:p w:rsidR="00AF3489" w:rsidRDefault="00AF3489" w:rsidP="00AF3489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Большемурашкинского муниципального района</w:t>
      </w:r>
    </w:p>
    <w:p w:rsidR="00AF3489" w:rsidRDefault="00AF3489" w:rsidP="00AF3489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Нижегородской области</w:t>
      </w:r>
    </w:p>
    <w:p w:rsidR="00AF3489" w:rsidRDefault="00AF3489" w:rsidP="00AF3489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F3489" w:rsidRDefault="00AF3489" w:rsidP="00AF3489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</w:p>
    <w:p w:rsidR="00AF3489" w:rsidRDefault="00996207" w:rsidP="00AF3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19.04.</w:t>
      </w:r>
      <w:r w:rsidR="00AF3489">
        <w:rPr>
          <w:rFonts w:ascii="Times New Roman" w:hAnsi="Times New Roman" w:cs="Times New Roman"/>
          <w:sz w:val="24"/>
          <w:szCs w:val="24"/>
        </w:rPr>
        <w:t>202</w:t>
      </w:r>
      <w:r w:rsidR="00B41536">
        <w:rPr>
          <w:rFonts w:ascii="Times New Roman" w:hAnsi="Times New Roman" w:cs="Times New Roman"/>
          <w:sz w:val="24"/>
          <w:szCs w:val="24"/>
        </w:rPr>
        <w:t>1</w:t>
      </w:r>
      <w:r w:rsidR="00AF3489"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 w:rsidR="00AF34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№  150</w:t>
      </w:r>
    </w:p>
    <w:p w:rsidR="00AF3489" w:rsidRDefault="00AF3489" w:rsidP="00A931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9D">
        <w:rPr>
          <w:rFonts w:ascii="Times New Roman" w:hAnsi="Times New Roman" w:cs="Times New Roman"/>
          <w:b/>
          <w:sz w:val="24"/>
          <w:szCs w:val="24"/>
        </w:rPr>
        <w:t>О внесении изменений в административный регламент по предоставлению муниципальной услуги «Выдача разрешения на право организации ярмарки на территории Большемурашкинского муниципального района Нижегородской области», утвержденный постановлением администрации Большемурашкинского муниципального района Нижегородской области от 03.04.2018 № 137</w:t>
      </w:r>
    </w:p>
    <w:p w:rsidR="00A9319D" w:rsidRPr="00A9319D" w:rsidRDefault="00A9319D" w:rsidP="00A931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7AD" w:rsidRPr="00A9319D" w:rsidRDefault="00CA47AD" w:rsidP="00A9319D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6183" w:rsidRPr="00A9319D" w:rsidRDefault="00EA1688" w:rsidP="00A9319D">
      <w:pPr>
        <w:spacing w:after="0" w:line="240" w:lineRule="auto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000" w:rsidRPr="00A9319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000" w:rsidRPr="00A9319D">
        <w:rPr>
          <w:rFonts w:ascii="Times New Roman" w:hAnsi="Times New Roman" w:cs="Times New Roman"/>
          <w:sz w:val="24"/>
          <w:szCs w:val="24"/>
        </w:rPr>
        <w:t xml:space="preserve">от 10.08.2010 г. № 482 «О мерах по реализации Федерального закона от 28 декабря 2009 года№ 381-ФЗ « Об основах государственного регулирования торговой деятельности в Российской Федерации на территории Нижегородской области, </w:t>
      </w:r>
      <w:r w:rsidR="00CD1EA4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496183" w:rsidRPr="00A9319D">
        <w:rPr>
          <w:rFonts w:ascii="Times New Roman" w:hAnsi="Times New Roman" w:cs="Times New Roman"/>
          <w:sz w:val="24"/>
          <w:szCs w:val="24"/>
        </w:rPr>
        <w:t xml:space="preserve">учитывая  </w:t>
      </w:r>
      <w:r w:rsidR="004A62E7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496183" w:rsidRPr="00A9319D">
        <w:rPr>
          <w:rFonts w:ascii="Times New Roman" w:hAnsi="Times New Roman" w:cs="Times New Roman"/>
          <w:sz w:val="24"/>
          <w:szCs w:val="24"/>
        </w:rPr>
        <w:t xml:space="preserve">протест  </w:t>
      </w:r>
      <w:r w:rsidR="004A62E7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496183" w:rsidRPr="00A9319D">
        <w:rPr>
          <w:rFonts w:ascii="Times New Roman" w:hAnsi="Times New Roman" w:cs="Times New Roman"/>
          <w:sz w:val="24"/>
          <w:szCs w:val="24"/>
        </w:rPr>
        <w:t>прокуратуры  от   29.04.2021 №  2-3-2021</w:t>
      </w:r>
      <w:r w:rsidR="00503000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496183" w:rsidRPr="00A9319D">
        <w:rPr>
          <w:rFonts w:ascii="Times New Roman" w:hAnsi="Times New Roman" w:cs="Times New Roman"/>
          <w:sz w:val="24"/>
          <w:szCs w:val="24"/>
        </w:rPr>
        <w:t>администрация Большемурашкинского муниципального района Нижегородской</w:t>
      </w:r>
      <w:r w:rsidR="00CD1EA4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496183" w:rsidRPr="00A9319D">
        <w:rPr>
          <w:rFonts w:ascii="Times New Roman" w:hAnsi="Times New Roman" w:cs="Times New Roman"/>
          <w:sz w:val="24"/>
          <w:szCs w:val="24"/>
        </w:rPr>
        <w:t xml:space="preserve"> области  </w:t>
      </w:r>
      <w:r w:rsidR="00496183" w:rsidRPr="00A93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96183" w:rsidRPr="00A9319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496183" w:rsidRPr="00A9319D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AF3489" w:rsidRPr="00A9319D" w:rsidRDefault="00270859" w:rsidP="00A9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 xml:space="preserve">      </w:t>
      </w:r>
      <w:r w:rsidR="00CA47AD" w:rsidRPr="00A9319D">
        <w:rPr>
          <w:rFonts w:ascii="Times New Roman" w:hAnsi="Times New Roman" w:cs="Times New Roman"/>
          <w:sz w:val="24"/>
          <w:szCs w:val="24"/>
        </w:rPr>
        <w:t>1.</w:t>
      </w:r>
      <w:r w:rsidR="00AF3489" w:rsidRPr="00A9319D">
        <w:rPr>
          <w:rFonts w:ascii="Times New Roman" w:hAnsi="Times New Roman" w:cs="Times New Roman"/>
          <w:sz w:val="24"/>
          <w:szCs w:val="24"/>
        </w:rPr>
        <w:t>Внести в административный регламент по предоставлению муниципальной услуги "Выдача разрешения на право организации ярмарки на территории Большемурашкинского муниципального района Нижегородской области", утвержденный постановлением администрации Большемурашкинского муниципального района Нижегородской области от 03.04.2018 N 137</w:t>
      </w:r>
      <w:r w:rsidR="00CA47AD" w:rsidRPr="00A9319D">
        <w:rPr>
          <w:rFonts w:ascii="Times New Roman" w:hAnsi="Times New Roman" w:cs="Times New Roman"/>
          <w:sz w:val="24"/>
          <w:szCs w:val="24"/>
        </w:rPr>
        <w:t>(с изменениями от 21</w:t>
      </w:r>
      <w:r w:rsidR="00DE5F3B" w:rsidRPr="00A9319D">
        <w:rPr>
          <w:rFonts w:ascii="Times New Roman" w:hAnsi="Times New Roman" w:cs="Times New Roman"/>
          <w:sz w:val="24"/>
          <w:szCs w:val="24"/>
        </w:rPr>
        <w:t>.</w:t>
      </w:r>
      <w:r w:rsidR="00CA47AD" w:rsidRPr="00A9319D">
        <w:rPr>
          <w:rFonts w:ascii="Times New Roman" w:hAnsi="Times New Roman" w:cs="Times New Roman"/>
          <w:sz w:val="24"/>
          <w:szCs w:val="24"/>
        </w:rPr>
        <w:t>04.2020</w:t>
      </w:r>
      <w:r w:rsidR="00DE5F3B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CA47AD" w:rsidRPr="00A9319D">
        <w:rPr>
          <w:rFonts w:ascii="Times New Roman" w:hAnsi="Times New Roman" w:cs="Times New Roman"/>
          <w:sz w:val="24"/>
          <w:szCs w:val="24"/>
        </w:rPr>
        <w:t>г.№159) следующие изменения:</w:t>
      </w:r>
      <w:r w:rsidR="00AF3489" w:rsidRPr="00A93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AF3489" w:rsidRPr="00A9319D" w:rsidRDefault="008F3FA7" w:rsidP="00A9319D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 xml:space="preserve">      </w:t>
      </w:r>
      <w:r w:rsidR="00DE5F3B" w:rsidRPr="00A931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489" w:rsidRPr="00A9319D">
        <w:rPr>
          <w:rFonts w:ascii="Times New Roman" w:hAnsi="Times New Roman" w:cs="Times New Roman"/>
          <w:sz w:val="24"/>
          <w:szCs w:val="24"/>
        </w:rPr>
        <w:t>1.1</w:t>
      </w:r>
      <w:r w:rsidR="00CA47AD" w:rsidRPr="00A9319D">
        <w:rPr>
          <w:rFonts w:ascii="Times New Roman" w:hAnsi="Times New Roman" w:cs="Times New Roman"/>
          <w:sz w:val="24"/>
          <w:szCs w:val="24"/>
        </w:rPr>
        <w:t xml:space="preserve">. Абзац </w:t>
      </w:r>
      <w:r w:rsidR="00CC24A0" w:rsidRPr="00A9319D">
        <w:rPr>
          <w:rFonts w:ascii="Times New Roman" w:hAnsi="Times New Roman" w:cs="Times New Roman"/>
          <w:sz w:val="24"/>
          <w:szCs w:val="24"/>
        </w:rPr>
        <w:t>8</w:t>
      </w:r>
      <w:r w:rsidR="00B41536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CA47AD" w:rsidRPr="00A9319D">
        <w:rPr>
          <w:rFonts w:ascii="Times New Roman" w:hAnsi="Times New Roman" w:cs="Times New Roman"/>
          <w:sz w:val="24"/>
          <w:szCs w:val="24"/>
        </w:rPr>
        <w:t xml:space="preserve">пункта 1.1 административного регламента </w:t>
      </w:r>
      <w:r w:rsidR="00AF3489" w:rsidRPr="00A9319D">
        <w:rPr>
          <w:rFonts w:ascii="Times New Roman" w:hAnsi="Times New Roman" w:cs="Times New Roman"/>
          <w:sz w:val="24"/>
          <w:szCs w:val="24"/>
        </w:rPr>
        <w:t> </w:t>
      </w:r>
      <w:r w:rsidR="00CA47AD" w:rsidRPr="00A9319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F3489" w:rsidRPr="00A9319D" w:rsidRDefault="00C9569F" w:rsidP="00A9319D">
      <w:pPr>
        <w:autoSpaceDE w:val="0"/>
        <w:autoSpaceDN w:val="0"/>
        <w:adjustRightInd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 xml:space="preserve">  </w:t>
      </w:r>
      <w:r w:rsidR="009A6E2E" w:rsidRPr="00A9319D">
        <w:rPr>
          <w:rFonts w:ascii="Times New Roman" w:hAnsi="Times New Roman" w:cs="Times New Roman"/>
          <w:sz w:val="24"/>
          <w:szCs w:val="24"/>
        </w:rPr>
        <w:t xml:space="preserve">     </w:t>
      </w:r>
      <w:r w:rsidR="00DE5F3B" w:rsidRPr="00A9319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9319D">
        <w:rPr>
          <w:rFonts w:ascii="Times New Roman" w:hAnsi="Times New Roman" w:cs="Times New Roman"/>
          <w:sz w:val="24"/>
          <w:szCs w:val="24"/>
        </w:rPr>
        <w:t>«</w:t>
      </w:r>
      <w:r w:rsidR="00AF3489" w:rsidRPr="00A9319D">
        <w:rPr>
          <w:rFonts w:ascii="Times New Roman" w:hAnsi="Times New Roman" w:cs="Times New Roman"/>
          <w:sz w:val="24"/>
          <w:szCs w:val="24"/>
        </w:rPr>
        <w:t xml:space="preserve">- специализированные (тематические) - ярмарки, периодически или разово организуемые и проводимые организатором, на которых не менее 80% мест предназначено для продажи товаров одного класса в соответствии с Общероссийским </w:t>
      </w:r>
      <w:hyperlink r:id="rId7" w:history="1">
        <w:r w:rsidR="00AF3489" w:rsidRPr="00A9319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классификатором</w:t>
        </w:r>
      </w:hyperlink>
      <w:r w:rsidR="00AF3489" w:rsidRPr="00A9319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либо товаров, связанных единой тематикой, либо приуроченные к культурно-массовым и иным мероприятиям, а также праздничным датам и событиям, организуемым в соответствии с </w:t>
      </w:r>
      <w:hyperlink r:id="rId8" w:history="1">
        <w:r w:rsidR="00AF3489" w:rsidRPr="00A9319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="00AF3489" w:rsidRPr="00A9319D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21</w:t>
      </w:r>
      <w:proofErr w:type="gramEnd"/>
      <w:r w:rsidR="00AF3489" w:rsidRPr="00A9319D">
        <w:rPr>
          <w:rFonts w:ascii="Times New Roman" w:hAnsi="Times New Roman" w:cs="Times New Roman"/>
          <w:sz w:val="24"/>
          <w:szCs w:val="24"/>
        </w:rPr>
        <w:t xml:space="preserve"> марта 2011 г. N 189 "О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области"</w:t>
      </w:r>
      <w:r w:rsidR="009A6E2E" w:rsidRPr="00A9319D">
        <w:rPr>
          <w:rFonts w:ascii="Times New Roman" w:hAnsi="Times New Roman" w:cs="Times New Roman"/>
          <w:sz w:val="24"/>
          <w:szCs w:val="24"/>
        </w:rPr>
        <w:t>»</w:t>
      </w:r>
      <w:r w:rsidR="00AF3489" w:rsidRPr="00A9319D">
        <w:rPr>
          <w:rFonts w:ascii="Times New Roman" w:hAnsi="Times New Roman" w:cs="Times New Roman"/>
          <w:sz w:val="24"/>
          <w:szCs w:val="24"/>
        </w:rPr>
        <w:t>.</w:t>
      </w:r>
    </w:p>
    <w:p w:rsidR="00747D1C" w:rsidRPr="00A9319D" w:rsidRDefault="00DE5F3B" w:rsidP="00A9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 xml:space="preserve">     </w:t>
      </w:r>
      <w:r w:rsidR="00CA47AD" w:rsidRPr="00A9319D">
        <w:rPr>
          <w:rFonts w:ascii="Times New Roman" w:hAnsi="Times New Roman" w:cs="Times New Roman"/>
          <w:sz w:val="24"/>
          <w:szCs w:val="24"/>
        </w:rPr>
        <w:t>1.2.</w:t>
      </w:r>
      <w:r w:rsidR="00747D1C" w:rsidRPr="00A9319D">
        <w:rPr>
          <w:rFonts w:ascii="Times New Roman" w:hAnsi="Times New Roman" w:cs="Times New Roman"/>
          <w:sz w:val="24"/>
          <w:szCs w:val="24"/>
        </w:rPr>
        <w:t>Абзацы «г» и «д» п.2.6</w:t>
      </w:r>
      <w:r w:rsidR="009A6E2E" w:rsidRPr="00A9319D">
        <w:rPr>
          <w:rFonts w:ascii="Times New Roman" w:hAnsi="Times New Roman" w:cs="Times New Roman"/>
          <w:sz w:val="24"/>
          <w:szCs w:val="24"/>
        </w:rPr>
        <w:t>.</w:t>
      </w:r>
      <w:r w:rsidR="00747D1C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C9569F" w:rsidRPr="00A9319D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="00747D1C" w:rsidRPr="00A9319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F3489" w:rsidRPr="00A9319D" w:rsidRDefault="008F3FA7" w:rsidP="00A9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 xml:space="preserve">« </w:t>
      </w:r>
      <w:r w:rsidR="00747D1C" w:rsidRPr="00A9319D">
        <w:rPr>
          <w:rFonts w:ascii="Times New Roman" w:hAnsi="Times New Roman" w:cs="Times New Roman"/>
          <w:sz w:val="24"/>
          <w:szCs w:val="24"/>
        </w:rPr>
        <w:t>г)</w:t>
      </w:r>
      <w:r w:rsidR="00AF3489" w:rsidRPr="00A9319D">
        <w:rPr>
          <w:rFonts w:ascii="Times New Roman" w:hAnsi="Times New Roman" w:cs="Times New Roman"/>
          <w:sz w:val="24"/>
          <w:szCs w:val="24"/>
        </w:rPr>
        <w:t xml:space="preserve"> для юридического лица - копия документа, подтверждающего факт внесения сведений о юридическом лице в Единый государственный реестр юридических лиц (представляется по инициативе заявителя; запрашивается органом местного самоуправления муниципального образования Нижегородской области в порядке межведомственного информационного взаимодействия в случае, если не представлена заявителем самостоятельно);</w:t>
      </w:r>
    </w:p>
    <w:p w:rsidR="00AF3489" w:rsidRPr="00A9319D" w:rsidRDefault="00AF3489" w:rsidP="00A9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>для индивидуального предпринимателя -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(представляется по инициативе заявителя; запрашивается органом местного самоуправления муниципального образования Нижегородской области в порядке межведомственного информационного взаимодействия в случае, если не представлена заявителем самостоятельно)</w:t>
      </w:r>
      <w:r w:rsidR="00CD1EA4" w:rsidRPr="00A9319D">
        <w:rPr>
          <w:rFonts w:ascii="Times New Roman" w:hAnsi="Times New Roman" w:cs="Times New Roman"/>
          <w:sz w:val="24"/>
          <w:szCs w:val="24"/>
        </w:rPr>
        <w:t>».</w:t>
      </w:r>
    </w:p>
    <w:p w:rsidR="00AF3489" w:rsidRPr="00A9319D" w:rsidRDefault="00C9569F" w:rsidP="00A9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8F3FA7" w:rsidRPr="00A9319D">
        <w:rPr>
          <w:rFonts w:ascii="Times New Roman" w:hAnsi="Times New Roman" w:cs="Times New Roman"/>
          <w:sz w:val="24"/>
          <w:szCs w:val="24"/>
        </w:rPr>
        <w:t>д) к</w:t>
      </w:r>
      <w:r w:rsidR="00AF3489" w:rsidRPr="00A9319D">
        <w:rPr>
          <w:rFonts w:ascii="Times New Roman" w:hAnsi="Times New Roman" w:cs="Times New Roman"/>
          <w:sz w:val="24"/>
          <w:szCs w:val="24"/>
        </w:rPr>
        <w:t xml:space="preserve">опии документов, подтверждающих право собственности (пользования) зданием, строением, сооружением или земельным участком, соответствующее требованиям, установленным </w:t>
      </w:r>
      <w:r w:rsidR="00F45809" w:rsidRPr="00A9319D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к безопасности ярмарки, к оборудованию и содержанию места проведения ярмарки </w:t>
      </w:r>
      <w:r w:rsidR="00AF3489" w:rsidRPr="00A9319D">
        <w:rPr>
          <w:rFonts w:ascii="Times New Roman" w:hAnsi="Times New Roman" w:cs="Times New Roman"/>
          <w:sz w:val="24"/>
          <w:szCs w:val="24"/>
        </w:rPr>
        <w:t>(в случае регистрации права в Едином государственном реестре недвижимости представляются по инициативе заявителя; запрашиваются органом местного самоуправления муниципального образования Нижегородской области в порядке межведомственного информационного взаимодействия в случае, если не представлены заявителем самостоятельно)</w:t>
      </w:r>
      <w:r w:rsidR="009A6E2E" w:rsidRPr="00A9319D">
        <w:rPr>
          <w:rFonts w:ascii="Times New Roman" w:hAnsi="Times New Roman" w:cs="Times New Roman"/>
          <w:sz w:val="24"/>
          <w:szCs w:val="24"/>
        </w:rPr>
        <w:t>».</w:t>
      </w:r>
    </w:p>
    <w:p w:rsidR="008F3FA7" w:rsidRPr="00A9319D" w:rsidRDefault="008F3FA7" w:rsidP="00A93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>1.3.Подпункт 2.6.3 пункта 2.6</w:t>
      </w:r>
      <w:r w:rsidR="00DE5F3B" w:rsidRPr="00A9319D">
        <w:rPr>
          <w:rFonts w:ascii="Times New Roman" w:hAnsi="Times New Roman" w:cs="Times New Roman"/>
          <w:sz w:val="24"/>
          <w:szCs w:val="24"/>
        </w:rPr>
        <w:t>.</w:t>
      </w:r>
      <w:r w:rsidRPr="00A9319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C9569F" w:rsidRPr="00A9319D" w:rsidRDefault="008F3FA7" w:rsidP="00A93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>«2.6.3</w:t>
      </w:r>
      <w:r w:rsidR="00C9569F" w:rsidRPr="00A9319D">
        <w:rPr>
          <w:rFonts w:ascii="Times New Roman" w:hAnsi="Times New Roman" w:cs="Times New Roman"/>
          <w:sz w:val="24"/>
          <w:szCs w:val="24"/>
        </w:rPr>
        <w:t xml:space="preserve">.Перечень документов, подлежащих представлению </w:t>
      </w:r>
      <w:r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C9569F" w:rsidRPr="00A9319D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</w:t>
      </w:r>
      <w:r w:rsidR="00DE5F3B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="00C9569F" w:rsidRPr="00A9319D">
        <w:rPr>
          <w:rFonts w:ascii="Times New Roman" w:hAnsi="Times New Roman" w:cs="Times New Roman"/>
          <w:sz w:val="24"/>
          <w:szCs w:val="24"/>
        </w:rPr>
        <w:t>(возможно представление документов</w:t>
      </w:r>
      <w:r w:rsidR="009A6E2E" w:rsidRPr="00A9319D">
        <w:rPr>
          <w:rFonts w:ascii="Times New Roman" w:hAnsi="Times New Roman" w:cs="Times New Roman"/>
          <w:sz w:val="24"/>
          <w:szCs w:val="24"/>
        </w:rPr>
        <w:t xml:space="preserve"> по </w:t>
      </w:r>
      <w:r w:rsidR="00C9569F" w:rsidRPr="00A9319D">
        <w:rPr>
          <w:rFonts w:ascii="Times New Roman" w:hAnsi="Times New Roman" w:cs="Times New Roman"/>
          <w:sz w:val="24"/>
          <w:szCs w:val="24"/>
        </w:rPr>
        <w:t>инициативе заявителя</w:t>
      </w:r>
      <w:r w:rsidR="00DE5F3B" w:rsidRPr="00A9319D">
        <w:rPr>
          <w:rFonts w:ascii="Times New Roman" w:hAnsi="Times New Roman" w:cs="Times New Roman"/>
          <w:sz w:val="24"/>
          <w:szCs w:val="24"/>
        </w:rPr>
        <w:t>)</w:t>
      </w:r>
      <w:r w:rsidR="00C9569F" w:rsidRPr="00A9319D">
        <w:rPr>
          <w:rFonts w:ascii="Times New Roman" w:hAnsi="Times New Roman" w:cs="Times New Roman"/>
          <w:sz w:val="24"/>
          <w:szCs w:val="24"/>
        </w:rPr>
        <w:t>:</w:t>
      </w:r>
    </w:p>
    <w:p w:rsidR="008F3FA7" w:rsidRPr="00A9319D" w:rsidRDefault="00C9569F" w:rsidP="00A93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>-</w:t>
      </w:r>
      <w:r w:rsidR="008F3FA7" w:rsidRPr="00A9319D">
        <w:rPr>
          <w:rFonts w:ascii="Times New Roman" w:hAnsi="Times New Roman" w:cs="Times New Roman"/>
          <w:sz w:val="24"/>
          <w:szCs w:val="24"/>
        </w:rPr>
        <w:t>для юридического лица - копия документа, подтверждающего факт внесения сведений о юридическом лице в Единый государственный реестр юридических лиц (представляется по инициативе заявителя; запрашивается органом местного самоуправления муниципального образования Нижегородской области в порядке межведомственного информационного взаимодействия в случае, если не представлена заявителем самостоятельно);</w:t>
      </w:r>
    </w:p>
    <w:p w:rsidR="008F3FA7" w:rsidRPr="00A9319D" w:rsidRDefault="008F3FA7" w:rsidP="00A93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>- для индивидуального предпринимателя -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(представляется по инициативе заявителя; запрашивается органом местного самоуправления муниципального образования Нижегородской области в порядке межведомственного информационного взаимодействия в случае, если не представлена заявителем самостоятельно);</w:t>
      </w:r>
    </w:p>
    <w:p w:rsidR="008F3FA7" w:rsidRPr="00A9319D" w:rsidRDefault="008F3FA7" w:rsidP="00A93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право собственности (пользования) зданием, строением, сооружением или земельным участком, соответствующее требованиям, установленным </w:t>
      </w:r>
      <w:r w:rsidR="00F45809" w:rsidRPr="00A9319D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к безопасности ярмарки, к оборудованию и содержанию места проведения ярмарки</w:t>
      </w:r>
      <w:r w:rsidR="009A6E2E" w:rsidRPr="00A9319D">
        <w:rPr>
          <w:rFonts w:ascii="Times New Roman" w:hAnsi="Times New Roman" w:cs="Times New Roman"/>
          <w:sz w:val="24"/>
          <w:szCs w:val="24"/>
        </w:rPr>
        <w:t xml:space="preserve"> </w:t>
      </w:r>
      <w:r w:rsidRPr="00A9319D">
        <w:rPr>
          <w:rFonts w:ascii="Times New Roman" w:hAnsi="Times New Roman" w:cs="Times New Roman"/>
          <w:sz w:val="24"/>
          <w:szCs w:val="24"/>
        </w:rPr>
        <w:t>(в случае регистрации права в Едином государственном реестре недвижимости представляются по инициативе заявителя; запрашиваются органом местного самоуправления муниципального образования Нижегородской области в порядке межведомственного информационного взаимодействия в случае, если не представлены заявителем самостоятельно)».</w:t>
      </w:r>
    </w:p>
    <w:p w:rsidR="00AF3489" w:rsidRPr="00A9319D" w:rsidRDefault="00AF3489" w:rsidP="00A931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>2. Разместить (опубликовать) настоящее постановление на официальном сайте администрации Большемурашкинского муниципального района Нижегородской области в информационно-телекоммуникационной сети "Интернет" (</w:t>
      </w:r>
      <w:proofErr w:type="spellStart"/>
      <w:r w:rsidRPr="00A9319D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A931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319D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A931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319D">
        <w:rPr>
          <w:rFonts w:ascii="Times New Roman" w:hAnsi="Times New Roman" w:cs="Times New Roman"/>
          <w:sz w:val="24"/>
          <w:szCs w:val="24"/>
          <w:lang w:val="en-US"/>
        </w:rPr>
        <w:t>bmur</w:t>
      </w:r>
      <w:proofErr w:type="spellEnd"/>
      <w:r w:rsidRPr="00A931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31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9319D">
        <w:rPr>
          <w:rFonts w:ascii="Times New Roman" w:hAnsi="Times New Roman" w:cs="Times New Roman"/>
          <w:sz w:val="24"/>
          <w:szCs w:val="24"/>
        </w:rPr>
        <w:t>) и обнародовать настоящее постановление в установленном порядке.</w:t>
      </w:r>
    </w:p>
    <w:p w:rsidR="00AF3489" w:rsidRPr="00A9319D" w:rsidRDefault="00AF3489" w:rsidP="00A931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D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возложить на заместителя главы администрации-председателя комитета по управлению экономикой  администрации Большемурашкинского муниципального района Нижегородской области Р.Е. </w:t>
      </w:r>
      <w:proofErr w:type="spellStart"/>
      <w:r w:rsidRPr="00A9319D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Pr="00A9319D">
        <w:rPr>
          <w:rFonts w:ascii="Times New Roman" w:hAnsi="Times New Roman" w:cs="Times New Roman"/>
          <w:sz w:val="24"/>
          <w:szCs w:val="24"/>
        </w:rPr>
        <w:t>.</w:t>
      </w:r>
    </w:p>
    <w:p w:rsidR="001E4116" w:rsidRDefault="001E4116" w:rsidP="00A93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9D" w:rsidRDefault="00A9319D" w:rsidP="00A93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9D" w:rsidRPr="00A9319D" w:rsidRDefault="00A9319D" w:rsidP="00A93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A7" w:rsidRPr="00A9319D" w:rsidRDefault="008F3FA7" w:rsidP="00A93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местного самоуправления</w:t>
      </w:r>
      <w:r w:rsidR="00A93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A93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</w:t>
      </w:r>
      <w:r w:rsidR="00A93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A93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Беляков</w:t>
      </w:r>
    </w:p>
    <w:p w:rsidR="008F3FA7" w:rsidRPr="00A9319D" w:rsidRDefault="008F3FA7" w:rsidP="00A93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A7" w:rsidRPr="00A9319D" w:rsidRDefault="008F3FA7" w:rsidP="00A93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489" w:rsidRPr="00A9319D" w:rsidRDefault="00AF3489" w:rsidP="00A9319D">
      <w:pPr>
        <w:pStyle w:val="a8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</w:p>
    <w:sectPr w:rsidR="00AF3489" w:rsidRPr="00A9319D" w:rsidSect="00A9319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E1"/>
    <w:rsid w:val="00054CE1"/>
    <w:rsid w:val="001E4116"/>
    <w:rsid w:val="00270859"/>
    <w:rsid w:val="00496183"/>
    <w:rsid w:val="00496467"/>
    <w:rsid w:val="004A62E7"/>
    <w:rsid w:val="004B5CB5"/>
    <w:rsid w:val="004D137D"/>
    <w:rsid w:val="00503000"/>
    <w:rsid w:val="0062146E"/>
    <w:rsid w:val="00747D1C"/>
    <w:rsid w:val="008D4B16"/>
    <w:rsid w:val="008F3FA7"/>
    <w:rsid w:val="00996207"/>
    <w:rsid w:val="009A6E2E"/>
    <w:rsid w:val="00A9319D"/>
    <w:rsid w:val="00AF3489"/>
    <w:rsid w:val="00B41536"/>
    <w:rsid w:val="00B569F8"/>
    <w:rsid w:val="00C9569F"/>
    <w:rsid w:val="00CA47AD"/>
    <w:rsid w:val="00CC24A0"/>
    <w:rsid w:val="00CD1EA4"/>
    <w:rsid w:val="00DE5F3B"/>
    <w:rsid w:val="00EA1688"/>
    <w:rsid w:val="00F05505"/>
    <w:rsid w:val="00F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3489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F3489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F34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B1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A9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3489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F3489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F34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B1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A9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35EAF0B7892258E32376C15DF3BB09BEF4D8843DE2FA3007EC28935D22FC3A4061FD864B3FAD7D54FB7E98FAC1D82CFDyFJ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E35EAF0B7892258E32376D75E9FE40CBAF88E8837E3F1655AB92EC40272FA6F1221A3DF1B78E67051E66298FCyDJ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EBF4-A768-4EC0-856A-F2088BDB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21</cp:revision>
  <cp:lastPrinted>2021-04-19T12:56:00Z</cp:lastPrinted>
  <dcterms:created xsi:type="dcterms:W3CDTF">2021-04-16T08:04:00Z</dcterms:created>
  <dcterms:modified xsi:type="dcterms:W3CDTF">2026-04-20T07:48:00Z</dcterms:modified>
</cp:coreProperties>
</file>